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3E7" w:rsidRPr="001059F4" w:rsidRDefault="001103E7" w:rsidP="001103E7">
      <w:pPr>
        <w:spacing w:before="39"/>
        <w:rPr>
          <w:w w:val="105"/>
        </w:rPr>
      </w:pPr>
      <w:r w:rsidRPr="001059F4">
        <w:rPr>
          <w:b/>
          <w:w w:val="105"/>
        </w:rPr>
        <w:t>FOR IMMEDIATE RELEASE</w:t>
      </w:r>
      <w:r w:rsidRPr="001059F4">
        <w:rPr>
          <w:b/>
          <w:w w:val="105"/>
        </w:rPr>
        <w:tab/>
      </w:r>
      <w:r w:rsidRPr="001059F4">
        <w:rPr>
          <w:b/>
          <w:w w:val="105"/>
        </w:rPr>
        <w:tab/>
      </w:r>
      <w:r w:rsidRPr="001059F4">
        <w:rPr>
          <w:b/>
          <w:w w:val="105"/>
        </w:rPr>
        <w:tab/>
      </w:r>
      <w:r w:rsidRPr="001059F4">
        <w:rPr>
          <w:b/>
          <w:w w:val="105"/>
        </w:rPr>
        <w:tab/>
      </w:r>
      <w:r w:rsidRPr="001059F4">
        <w:rPr>
          <w:b/>
          <w:w w:val="105"/>
        </w:rPr>
        <w:tab/>
      </w:r>
      <w:r w:rsidR="00115767" w:rsidRPr="001059F4">
        <w:rPr>
          <w:b/>
          <w:w w:val="105"/>
        </w:rPr>
        <w:t xml:space="preserve">       </w:t>
      </w:r>
      <w:r w:rsidRPr="001059F4">
        <w:rPr>
          <w:w w:val="105"/>
        </w:rPr>
        <w:t>Contact: 415-637-7786</w:t>
      </w:r>
    </w:p>
    <w:p w:rsidR="00E978BC" w:rsidRPr="001059F4" w:rsidRDefault="001103E7" w:rsidP="00AF005A">
      <w:pPr>
        <w:spacing w:before="39"/>
      </w:pPr>
      <w:r w:rsidRPr="001059F4">
        <w:tab/>
      </w:r>
      <w:r w:rsidRPr="001059F4">
        <w:tab/>
      </w:r>
      <w:r w:rsidRPr="001059F4">
        <w:tab/>
      </w:r>
      <w:r w:rsidRPr="001059F4">
        <w:tab/>
      </w:r>
      <w:r w:rsidRPr="001059F4">
        <w:tab/>
      </w:r>
      <w:r w:rsidRPr="001059F4">
        <w:tab/>
      </w:r>
      <w:r w:rsidRPr="001059F4">
        <w:tab/>
      </w:r>
      <w:r w:rsidRPr="001059F4">
        <w:tab/>
      </w:r>
      <w:r w:rsidRPr="001059F4">
        <w:tab/>
        <w:t xml:space="preserve">  </w:t>
      </w:r>
      <w:r w:rsidR="00115767" w:rsidRPr="001059F4">
        <w:t xml:space="preserve">         </w:t>
      </w:r>
      <w:r w:rsidRPr="001059F4">
        <w:t>info@craigjessup.com</w:t>
      </w:r>
    </w:p>
    <w:p w:rsidR="00A5135C" w:rsidRPr="001059F4" w:rsidRDefault="00AF005A" w:rsidP="001103E7">
      <w:pPr>
        <w:spacing w:before="11" w:line="242" w:lineRule="auto"/>
        <w:ind w:right="904"/>
        <w:rPr>
          <w:b/>
          <w:i/>
          <w:sz w:val="48"/>
          <w:szCs w:val="48"/>
        </w:rPr>
      </w:pPr>
      <w:r w:rsidRPr="001059F4">
        <w:rPr>
          <w:b/>
          <w:noProof/>
          <w:sz w:val="48"/>
          <w:szCs w:val="48"/>
        </w:rPr>
        <w:drawing>
          <wp:anchor distT="0" distB="0" distL="114300" distR="114300" simplePos="0" relativeHeight="251658240" behindDoc="0" locked="0" layoutInCell="1" allowOverlap="1">
            <wp:simplePos x="0" y="0"/>
            <wp:positionH relativeFrom="margin">
              <wp:posOffset>3773805</wp:posOffset>
            </wp:positionH>
            <wp:positionV relativeFrom="margin">
              <wp:posOffset>1224492</wp:posOffset>
            </wp:positionV>
            <wp:extent cx="2099310" cy="3149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aigJessupSondheimTonightsm.jpg"/>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2099310" cy="3149600"/>
                    </a:xfrm>
                    <a:prstGeom prst="rect">
                      <a:avLst/>
                    </a:prstGeom>
                  </pic:spPr>
                </pic:pic>
              </a:graphicData>
            </a:graphic>
          </wp:anchor>
        </w:drawing>
      </w:r>
      <w:r w:rsidR="001059F4" w:rsidRPr="001059F4">
        <w:rPr>
          <w:b/>
          <w:sz w:val="48"/>
          <w:szCs w:val="48"/>
        </w:rPr>
        <w:t xml:space="preserve">Craig Jessup </w:t>
      </w:r>
      <w:r w:rsidR="001103E7" w:rsidRPr="001059F4">
        <w:rPr>
          <w:b/>
          <w:sz w:val="48"/>
          <w:szCs w:val="48"/>
        </w:rPr>
        <w:t xml:space="preserve">returns to the </w:t>
      </w:r>
      <w:r w:rsidR="0011474A" w:rsidRPr="001059F4">
        <w:rPr>
          <w:b/>
          <w:sz w:val="48"/>
          <w:szCs w:val="48"/>
        </w:rPr>
        <w:br/>
      </w:r>
      <w:r w:rsidR="001103E7" w:rsidRPr="001059F4">
        <w:rPr>
          <w:b/>
          <w:sz w:val="48"/>
          <w:szCs w:val="48"/>
        </w:rPr>
        <w:t>142 Throckmorton</w:t>
      </w:r>
      <w:r w:rsidR="001059F4" w:rsidRPr="001059F4">
        <w:rPr>
          <w:b/>
          <w:spacing w:val="-3"/>
          <w:sz w:val="48"/>
          <w:szCs w:val="48"/>
        </w:rPr>
        <w:t xml:space="preserve"> </w:t>
      </w:r>
      <w:r w:rsidR="001103E7" w:rsidRPr="001059F4">
        <w:rPr>
          <w:b/>
          <w:spacing w:val="-3"/>
          <w:sz w:val="48"/>
          <w:szCs w:val="48"/>
        </w:rPr>
        <w:t xml:space="preserve">Theatre </w:t>
      </w:r>
      <w:r w:rsidR="001059F4" w:rsidRPr="001059F4">
        <w:rPr>
          <w:b/>
          <w:sz w:val="48"/>
          <w:szCs w:val="48"/>
        </w:rPr>
        <w:t xml:space="preserve">with </w:t>
      </w:r>
      <w:r w:rsidR="001059F4" w:rsidRPr="001059F4">
        <w:rPr>
          <w:b/>
          <w:i/>
          <w:sz w:val="48"/>
          <w:szCs w:val="48"/>
        </w:rPr>
        <w:t>Sondheim</w:t>
      </w:r>
      <w:r w:rsidR="001103E7" w:rsidRPr="001059F4">
        <w:rPr>
          <w:b/>
          <w:i/>
          <w:spacing w:val="64"/>
          <w:sz w:val="48"/>
          <w:szCs w:val="48"/>
        </w:rPr>
        <w:t xml:space="preserve"> </w:t>
      </w:r>
      <w:r w:rsidR="001059F4" w:rsidRPr="001059F4">
        <w:rPr>
          <w:b/>
          <w:i/>
          <w:spacing w:val="-3"/>
          <w:sz w:val="48"/>
          <w:szCs w:val="48"/>
        </w:rPr>
        <w:t>Tonight</w:t>
      </w:r>
    </w:p>
    <w:p w:rsidR="00A5135C" w:rsidRPr="001059F4" w:rsidRDefault="001059F4" w:rsidP="001103E7">
      <w:pPr>
        <w:spacing w:before="284" w:line="244" w:lineRule="auto"/>
        <w:ind w:right="904"/>
        <w:rPr>
          <w:sz w:val="32"/>
          <w:szCs w:val="32"/>
        </w:rPr>
      </w:pPr>
      <w:proofErr w:type="gramStart"/>
      <w:r w:rsidRPr="001059F4">
        <w:rPr>
          <w:sz w:val="32"/>
          <w:szCs w:val="32"/>
        </w:rPr>
        <w:t>with</w:t>
      </w:r>
      <w:proofErr w:type="gramEnd"/>
      <w:r w:rsidRPr="001059F4">
        <w:rPr>
          <w:sz w:val="32"/>
          <w:szCs w:val="32"/>
        </w:rPr>
        <w:t xml:space="preserve"> Ken Muir, </w:t>
      </w:r>
      <w:r w:rsidR="0011474A" w:rsidRPr="001059F4">
        <w:rPr>
          <w:sz w:val="32"/>
          <w:szCs w:val="32"/>
        </w:rPr>
        <w:br/>
      </w:r>
      <w:r w:rsidRPr="001059F4">
        <w:rPr>
          <w:sz w:val="32"/>
          <w:szCs w:val="32"/>
        </w:rPr>
        <w:t>musical director</w:t>
      </w:r>
    </w:p>
    <w:p w:rsidR="00A5135C" w:rsidRPr="001059F4" w:rsidRDefault="001103E7" w:rsidP="001103E7">
      <w:pPr>
        <w:pStyle w:val="Heading1"/>
        <w:spacing w:before="285"/>
        <w:ind w:left="0"/>
      </w:pPr>
      <w:r w:rsidRPr="001059F4">
        <w:rPr>
          <w:sz w:val="28"/>
        </w:rPr>
        <w:t>One Night Only!</w:t>
      </w:r>
      <w:bookmarkStart w:id="0" w:name="_GoBack"/>
      <w:bookmarkEnd w:id="0"/>
      <w:r w:rsidRPr="001059F4">
        <w:br/>
        <w:t>Saturday, March 23</w:t>
      </w:r>
      <w:r w:rsidR="001059F4" w:rsidRPr="001059F4">
        <w:t>, 201</w:t>
      </w:r>
      <w:r w:rsidRPr="001059F4">
        <w:t>9</w:t>
      </w:r>
    </w:p>
    <w:p w:rsidR="00A5135C" w:rsidRPr="001059F4" w:rsidRDefault="001059F4" w:rsidP="001103E7">
      <w:pPr>
        <w:pStyle w:val="BodyText"/>
        <w:spacing w:before="5"/>
      </w:pPr>
      <w:r w:rsidRPr="001059F4">
        <w:t>8 p.m.</w:t>
      </w:r>
    </w:p>
    <w:p w:rsidR="00A5135C" w:rsidRPr="001059F4" w:rsidRDefault="00A5135C">
      <w:pPr>
        <w:pStyle w:val="BodyText"/>
        <w:spacing w:before="9"/>
      </w:pPr>
    </w:p>
    <w:p w:rsidR="00A5135C" w:rsidRPr="001059F4" w:rsidRDefault="001103E7" w:rsidP="001103E7">
      <w:pPr>
        <w:pStyle w:val="Heading1"/>
        <w:ind w:left="0"/>
      </w:pPr>
      <w:r w:rsidRPr="001059F4">
        <w:t>1</w:t>
      </w:r>
      <w:r w:rsidR="0011474A" w:rsidRPr="001059F4">
        <w:t>42 Throckmorton Theatre</w:t>
      </w:r>
    </w:p>
    <w:p w:rsidR="00A5135C" w:rsidRPr="001059F4" w:rsidRDefault="0011474A" w:rsidP="001103E7">
      <w:pPr>
        <w:pStyle w:val="BodyText"/>
        <w:spacing w:before="6" w:line="244" w:lineRule="auto"/>
        <w:ind w:right="1433"/>
      </w:pPr>
      <w:r w:rsidRPr="001059F4">
        <w:t>Mill Valley</w:t>
      </w:r>
    </w:p>
    <w:p w:rsidR="00A5135C" w:rsidRPr="001059F4" w:rsidRDefault="00A5135C">
      <w:pPr>
        <w:pStyle w:val="BodyText"/>
        <w:spacing w:before="6"/>
      </w:pPr>
    </w:p>
    <w:p w:rsidR="00A5135C" w:rsidRPr="001059F4" w:rsidRDefault="001059F4" w:rsidP="001103E7">
      <w:pPr>
        <w:pStyle w:val="BodyText"/>
        <w:spacing w:line="244" w:lineRule="auto"/>
        <w:ind w:right="608"/>
      </w:pPr>
      <w:r w:rsidRPr="001059F4">
        <w:t xml:space="preserve">Reservations: </w:t>
      </w:r>
      <w:r w:rsidR="0011474A" w:rsidRPr="001059F4">
        <w:t xml:space="preserve">www.142throckmortontheatre.org </w:t>
      </w:r>
      <w:r w:rsidR="00AF005A" w:rsidRPr="001059F4">
        <w:br/>
      </w:r>
      <w:r w:rsidR="0011474A" w:rsidRPr="001059F4">
        <w:t>or 415-383-9600</w:t>
      </w:r>
    </w:p>
    <w:p w:rsidR="00A5135C" w:rsidRPr="001059F4" w:rsidRDefault="00A5135C">
      <w:pPr>
        <w:pStyle w:val="BodyText"/>
      </w:pPr>
    </w:p>
    <w:p w:rsidR="00A5135C" w:rsidRPr="00BD6A65" w:rsidRDefault="00A5135C">
      <w:pPr>
        <w:pStyle w:val="BodyText"/>
        <w:spacing w:before="10"/>
      </w:pPr>
    </w:p>
    <w:p w:rsidR="00A5135C" w:rsidRPr="00BD6A65" w:rsidRDefault="001059F4" w:rsidP="001103E7">
      <w:pPr>
        <w:spacing w:line="276" w:lineRule="auto"/>
        <w:ind w:right="203"/>
        <w:jc w:val="both"/>
        <w:rPr>
          <w:i/>
          <w:sz w:val="24"/>
          <w:szCs w:val="24"/>
        </w:rPr>
      </w:pPr>
      <w:r w:rsidRPr="00BD6A65">
        <w:rPr>
          <w:i/>
          <w:w w:val="105"/>
          <w:sz w:val="24"/>
          <w:szCs w:val="24"/>
        </w:rPr>
        <w:t>“I love the theater as much as music, and the whole idea of getting across to an audience and making them laugh, making them cry – just making them feel – is paramount to me.</w:t>
      </w:r>
      <w:r w:rsidR="00191120" w:rsidRPr="00BD6A65">
        <w:rPr>
          <w:i/>
          <w:w w:val="105"/>
          <w:sz w:val="24"/>
          <w:szCs w:val="24"/>
        </w:rPr>
        <w:t>”</w:t>
      </w:r>
    </w:p>
    <w:p w:rsidR="00A5135C" w:rsidRPr="00BD6A65" w:rsidRDefault="001059F4" w:rsidP="001103E7">
      <w:pPr>
        <w:spacing w:line="276" w:lineRule="auto"/>
        <w:ind w:left="6873"/>
        <w:rPr>
          <w:i/>
          <w:sz w:val="24"/>
          <w:szCs w:val="24"/>
        </w:rPr>
      </w:pPr>
      <w:r w:rsidRPr="00BD6A65">
        <w:rPr>
          <w:i/>
          <w:w w:val="105"/>
          <w:sz w:val="24"/>
          <w:szCs w:val="24"/>
        </w:rPr>
        <w:t>– Stephen Sondheim</w:t>
      </w:r>
    </w:p>
    <w:p w:rsidR="001103E7" w:rsidRPr="00BD6A65" w:rsidRDefault="001103E7" w:rsidP="001103E7">
      <w:pPr>
        <w:spacing w:before="1" w:line="276" w:lineRule="auto"/>
        <w:ind w:right="450"/>
        <w:rPr>
          <w:i/>
          <w:sz w:val="24"/>
          <w:szCs w:val="24"/>
        </w:rPr>
      </w:pPr>
    </w:p>
    <w:p w:rsidR="00A5135C" w:rsidRPr="00BD6A65" w:rsidRDefault="001059F4" w:rsidP="001103E7">
      <w:pPr>
        <w:spacing w:before="1" w:line="276" w:lineRule="auto"/>
        <w:ind w:right="450"/>
        <w:rPr>
          <w:sz w:val="24"/>
          <w:szCs w:val="24"/>
        </w:rPr>
      </w:pPr>
      <w:r w:rsidRPr="00BD6A65">
        <w:rPr>
          <w:w w:val="105"/>
          <w:sz w:val="24"/>
          <w:szCs w:val="24"/>
        </w:rPr>
        <w:t xml:space="preserve">One of the Bay Area’s </w:t>
      </w:r>
      <w:r w:rsidR="0011474A" w:rsidRPr="00BD6A65">
        <w:rPr>
          <w:w w:val="105"/>
          <w:sz w:val="24"/>
          <w:szCs w:val="24"/>
        </w:rPr>
        <w:t>most beloved</w:t>
      </w:r>
      <w:r w:rsidRPr="00BD6A65">
        <w:rPr>
          <w:w w:val="105"/>
          <w:sz w:val="24"/>
          <w:szCs w:val="24"/>
        </w:rPr>
        <w:t xml:space="preserve"> entertainers celebrates the work of one of our greatest composers. Craig Jessup’s </w:t>
      </w:r>
      <w:r w:rsidR="00011A03">
        <w:rPr>
          <w:i/>
          <w:w w:val="105"/>
          <w:sz w:val="24"/>
          <w:szCs w:val="24"/>
        </w:rPr>
        <w:t>Sondheim Tonight</w:t>
      </w:r>
      <w:r w:rsidRPr="00BD6A65">
        <w:rPr>
          <w:i/>
          <w:w w:val="105"/>
          <w:sz w:val="24"/>
          <w:szCs w:val="24"/>
        </w:rPr>
        <w:t xml:space="preserve"> </w:t>
      </w:r>
      <w:r w:rsidRPr="00BD6A65">
        <w:rPr>
          <w:w w:val="105"/>
          <w:sz w:val="24"/>
          <w:szCs w:val="24"/>
        </w:rPr>
        <w:t>brings together more than a dozen Sondheim gems from some of his earliest shows as a composer/lyricist (</w:t>
      </w:r>
      <w:r w:rsidRPr="00BD6A65">
        <w:rPr>
          <w:i/>
          <w:w w:val="105"/>
          <w:sz w:val="24"/>
          <w:szCs w:val="24"/>
        </w:rPr>
        <w:t>Saturday Night, Anyone Can Whistle</w:t>
      </w:r>
      <w:r w:rsidRPr="00BD6A65">
        <w:rPr>
          <w:w w:val="105"/>
          <w:sz w:val="24"/>
          <w:szCs w:val="24"/>
        </w:rPr>
        <w:t xml:space="preserve">) to some of his most </w:t>
      </w:r>
      <w:r w:rsidR="0011474A" w:rsidRPr="00BD6A65">
        <w:rPr>
          <w:w w:val="105"/>
          <w:sz w:val="24"/>
          <w:szCs w:val="24"/>
        </w:rPr>
        <w:t>celebrated</w:t>
      </w:r>
      <w:r w:rsidRPr="00BD6A65">
        <w:rPr>
          <w:w w:val="105"/>
          <w:sz w:val="24"/>
          <w:szCs w:val="24"/>
        </w:rPr>
        <w:t xml:space="preserve"> (</w:t>
      </w:r>
      <w:r w:rsidRPr="00BD6A65">
        <w:rPr>
          <w:i/>
          <w:w w:val="105"/>
          <w:sz w:val="24"/>
          <w:szCs w:val="24"/>
        </w:rPr>
        <w:t>Company, Follies, Merrily We Roll Along</w:t>
      </w:r>
      <w:r w:rsidRPr="00BD6A65">
        <w:rPr>
          <w:w w:val="105"/>
          <w:sz w:val="24"/>
          <w:szCs w:val="24"/>
        </w:rPr>
        <w:t xml:space="preserve">). And the show marks Jessup’s </w:t>
      </w:r>
      <w:r w:rsidR="0011474A" w:rsidRPr="00BD6A65">
        <w:rPr>
          <w:w w:val="105"/>
          <w:sz w:val="24"/>
          <w:szCs w:val="24"/>
        </w:rPr>
        <w:t>return to the 142 Throckmorton Theatre</w:t>
      </w:r>
      <w:r w:rsidRPr="00BD6A65">
        <w:rPr>
          <w:w w:val="105"/>
          <w:sz w:val="24"/>
          <w:szCs w:val="24"/>
        </w:rPr>
        <w:t>.</w:t>
      </w:r>
    </w:p>
    <w:p w:rsidR="001103E7" w:rsidRPr="00BD6A65" w:rsidRDefault="001103E7" w:rsidP="001103E7">
      <w:pPr>
        <w:pStyle w:val="BodyText"/>
        <w:spacing w:line="276" w:lineRule="auto"/>
        <w:ind w:right="352"/>
      </w:pPr>
    </w:p>
    <w:p w:rsidR="00A5135C" w:rsidRPr="00BD6A65" w:rsidRDefault="001059F4" w:rsidP="001103E7">
      <w:pPr>
        <w:pStyle w:val="BodyText"/>
        <w:spacing w:line="276" w:lineRule="auto"/>
        <w:ind w:right="352"/>
      </w:pPr>
      <w:r w:rsidRPr="00BD6A65">
        <w:rPr>
          <w:w w:val="105"/>
        </w:rPr>
        <w:t>With musical director/accompanist Ken Muir</w:t>
      </w:r>
      <w:r w:rsidR="0011474A" w:rsidRPr="00BD6A65">
        <w:rPr>
          <w:w w:val="105"/>
        </w:rPr>
        <w:t xml:space="preserve"> and Paul Blackburn on </w:t>
      </w:r>
      <w:r w:rsidR="0013441A" w:rsidRPr="00BD6A65">
        <w:rPr>
          <w:w w:val="105"/>
        </w:rPr>
        <w:t>b</w:t>
      </w:r>
      <w:r w:rsidR="0011474A" w:rsidRPr="00BD6A65">
        <w:rPr>
          <w:w w:val="105"/>
        </w:rPr>
        <w:t xml:space="preserve">ass and Tommy </w:t>
      </w:r>
      <w:proofErr w:type="spellStart"/>
      <w:r w:rsidR="0011474A" w:rsidRPr="00BD6A65">
        <w:rPr>
          <w:w w:val="105"/>
        </w:rPr>
        <w:t>Kesecker</w:t>
      </w:r>
      <w:proofErr w:type="spellEnd"/>
      <w:r w:rsidR="0011474A" w:rsidRPr="00BD6A65">
        <w:rPr>
          <w:w w:val="105"/>
        </w:rPr>
        <w:t xml:space="preserve"> on drums</w:t>
      </w:r>
      <w:r w:rsidRPr="00BD6A65">
        <w:rPr>
          <w:w w:val="105"/>
        </w:rPr>
        <w:t>, Jessup pays tribute to a true master. “Sondheim has meant so much to me personally,” Jessup says. “I</w:t>
      </w:r>
      <w:r w:rsidRPr="00BD6A65">
        <w:rPr>
          <w:spacing w:val="-25"/>
          <w:w w:val="105"/>
        </w:rPr>
        <w:t xml:space="preserve"> </w:t>
      </w:r>
      <w:r w:rsidRPr="00BD6A65">
        <w:rPr>
          <w:w w:val="105"/>
        </w:rPr>
        <w:t xml:space="preserve">can remember being a poor college student in New York second-acting shows like </w:t>
      </w:r>
      <w:r w:rsidRPr="00BD6A65">
        <w:rPr>
          <w:i/>
          <w:w w:val="105"/>
        </w:rPr>
        <w:t xml:space="preserve">Company </w:t>
      </w:r>
      <w:r w:rsidRPr="00BD6A65">
        <w:rPr>
          <w:w w:val="105"/>
        </w:rPr>
        <w:t xml:space="preserve">and </w:t>
      </w:r>
      <w:r w:rsidRPr="00BD6A65">
        <w:rPr>
          <w:i/>
          <w:w w:val="105"/>
        </w:rPr>
        <w:t xml:space="preserve">Follies </w:t>
      </w:r>
      <w:r w:rsidRPr="00BD6A65">
        <w:rPr>
          <w:w w:val="105"/>
        </w:rPr>
        <w:t>and just being dazzled by his gift for lyrics married to melodies that not only create beautiful, dynamic songs but also reveal the deepest core of his</w:t>
      </w:r>
      <w:r w:rsidRPr="00BD6A65">
        <w:rPr>
          <w:spacing w:val="10"/>
          <w:w w:val="105"/>
        </w:rPr>
        <w:t xml:space="preserve"> </w:t>
      </w:r>
      <w:r w:rsidRPr="00BD6A65">
        <w:rPr>
          <w:w w:val="105"/>
        </w:rPr>
        <w:t>characters.”</w:t>
      </w:r>
    </w:p>
    <w:p w:rsidR="001103E7" w:rsidRPr="00BD6A65" w:rsidRDefault="001103E7" w:rsidP="001103E7">
      <w:pPr>
        <w:pStyle w:val="BodyText"/>
        <w:spacing w:line="276" w:lineRule="auto"/>
        <w:ind w:right="112"/>
      </w:pPr>
    </w:p>
    <w:p w:rsidR="0013441A" w:rsidRPr="00BD6A65" w:rsidRDefault="001059F4" w:rsidP="001103E7">
      <w:pPr>
        <w:pStyle w:val="BodyText"/>
        <w:spacing w:line="276" w:lineRule="auto"/>
        <w:ind w:right="112"/>
        <w:rPr>
          <w:w w:val="105"/>
        </w:rPr>
      </w:pPr>
      <w:r w:rsidRPr="00BD6A65">
        <w:rPr>
          <w:w w:val="105"/>
        </w:rPr>
        <w:t xml:space="preserve">A veteran of cabaret and musical theater stages around the world, Jessup was recently described by the San Francisco Chronicle as a performer who can be </w:t>
      </w:r>
    </w:p>
    <w:p w:rsidR="00B94117" w:rsidRPr="00BD6A65" w:rsidRDefault="001059F4" w:rsidP="001103E7">
      <w:pPr>
        <w:pStyle w:val="BodyText"/>
        <w:spacing w:line="276" w:lineRule="auto"/>
        <w:ind w:right="112"/>
        <w:rPr>
          <w:w w:val="105"/>
        </w:rPr>
      </w:pPr>
      <w:r w:rsidRPr="00BD6A65">
        <w:rPr>
          <w:w w:val="105"/>
        </w:rPr>
        <w:t xml:space="preserve">“playful or twangy, or edgy and electric. His singing also has a narrative quality </w:t>
      </w:r>
    </w:p>
    <w:p w:rsidR="00B94117" w:rsidRPr="00BD6A65" w:rsidRDefault="00B94117" w:rsidP="001103E7">
      <w:pPr>
        <w:pStyle w:val="BodyText"/>
        <w:spacing w:line="276" w:lineRule="auto"/>
        <w:ind w:right="112"/>
        <w:rPr>
          <w:w w:val="105"/>
        </w:rPr>
      </w:pPr>
    </w:p>
    <w:p w:rsidR="00B94117" w:rsidRPr="00BD6A65" w:rsidRDefault="00B94117" w:rsidP="001103E7">
      <w:pPr>
        <w:pStyle w:val="BodyText"/>
        <w:spacing w:line="276" w:lineRule="auto"/>
        <w:ind w:right="112"/>
        <w:rPr>
          <w:w w:val="105"/>
        </w:rPr>
      </w:pPr>
    </w:p>
    <w:p w:rsidR="001103E7" w:rsidRPr="00BD6A65" w:rsidRDefault="001059F4" w:rsidP="001103E7">
      <w:pPr>
        <w:pStyle w:val="BodyText"/>
        <w:spacing w:line="276" w:lineRule="auto"/>
        <w:ind w:right="112"/>
      </w:pPr>
      <w:r w:rsidRPr="00BD6A65">
        <w:rPr>
          <w:w w:val="105"/>
        </w:rPr>
        <w:t>that betrays his musical theater background. Each lyric springs from a deep</w:t>
      </w:r>
      <w:r w:rsidRPr="00BD6A65">
        <w:rPr>
          <w:spacing w:val="-27"/>
          <w:w w:val="105"/>
        </w:rPr>
        <w:t xml:space="preserve"> </w:t>
      </w:r>
      <w:r w:rsidRPr="00BD6A65">
        <w:rPr>
          <w:w w:val="105"/>
        </w:rPr>
        <w:t>and distinct emotion; each bit of phrasing is carefully sculpted to communicate an idea with clarity and dynamism.” In other words, Craig Jessup is the ideal interpreter of a Sondheim</w:t>
      </w:r>
      <w:r w:rsidRPr="00BD6A65">
        <w:rPr>
          <w:spacing w:val="9"/>
          <w:w w:val="105"/>
        </w:rPr>
        <w:t xml:space="preserve"> </w:t>
      </w:r>
      <w:r w:rsidR="00FE69B1">
        <w:rPr>
          <w:spacing w:val="9"/>
          <w:w w:val="105"/>
        </w:rPr>
        <w:t>song.</w:t>
      </w:r>
    </w:p>
    <w:p w:rsidR="001103E7" w:rsidRPr="00BD6A65" w:rsidRDefault="001103E7" w:rsidP="001103E7">
      <w:pPr>
        <w:pStyle w:val="BodyText"/>
        <w:spacing w:line="276" w:lineRule="auto"/>
        <w:ind w:right="112"/>
        <w:rPr>
          <w:b/>
          <w:w w:val="105"/>
        </w:rPr>
      </w:pPr>
    </w:p>
    <w:p w:rsidR="00A5135C" w:rsidRPr="00BD6A65" w:rsidRDefault="001059F4" w:rsidP="001103E7">
      <w:pPr>
        <w:pStyle w:val="BodyText"/>
        <w:spacing w:line="276" w:lineRule="auto"/>
        <w:ind w:right="112"/>
      </w:pPr>
      <w:r w:rsidRPr="00BD6A65">
        <w:rPr>
          <w:b/>
          <w:w w:val="105"/>
        </w:rPr>
        <w:t xml:space="preserve">Stephen Sondheim </w:t>
      </w:r>
      <w:r w:rsidRPr="00BD6A65">
        <w:rPr>
          <w:w w:val="105"/>
        </w:rPr>
        <w:t>was a protégé of Oscar Hammerstein as a very young</w:t>
      </w:r>
      <w:r w:rsidRPr="00BD6A65">
        <w:rPr>
          <w:spacing w:val="-27"/>
          <w:w w:val="105"/>
        </w:rPr>
        <w:t xml:space="preserve"> </w:t>
      </w:r>
      <w:r w:rsidRPr="00BD6A65">
        <w:rPr>
          <w:w w:val="105"/>
        </w:rPr>
        <w:t xml:space="preserve">man and first experienced music in the theater when the butler in the musical </w:t>
      </w:r>
      <w:r w:rsidRPr="00BD6A65">
        <w:rPr>
          <w:i/>
          <w:w w:val="105"/>
        </w:rPr>
        <w:t xml:space="preserve">Very Warm for May </w:t>
      </w:r>
      <w:r w:rsidRPr="00BD6A65">
        <w:rPr>
          <w:w w:val="105"/>
        </w:rPr>
        <w:t>dusted the piano on stage and tinkled the keys. Over the next</w:t>
      </w:r>
      <w:r w:rsidRPr="00BD6A65">
        <w:rPr>
          <w:spacing w:val="-28"/>
          <w:w w:val="105"/>
        </w:rPr>
        <w:t xml:space="preserve"> </w:t>
      </w:r>
      <w:r w:rsidRPr="00BD6A65">
        <w:rPr>
          <w:w w:val="105"/>
        </w:rPr>
        <w:t xml:space="preserve">60- plus years, Stephen Sondheim would prove to be a dominant creative force on Broadway, with a musical education garnered at the hands of composer Milton Babbitt. From a modest debut with a single song in the 1956 stage play, Girls of Summer, Mr. Sondheim was quickly propelled to celebrity by writing the lyrics for two of Broadway’s most beloved musicals, </w:t>
      </w:r>
      <w:r w:rsidRPr="00BD6A65">
        <w:rPr>
          <w:i/>
          <w:w w:val="105"/>
        </w:rPr>
        <w:t xml:space="preserve">West Side Story </w:t>
      </w:r>
      <w:r w:rsidRPr="00BD6A65">
        <w:rPr>
          <w:w w:val="105"/>
        </w:rPr>
        <w:t xml:space="preserve">(1957) and </w:t>
      </w:r>
      <w:r w:rsidRPr="00BD6A65">
        <w:rPr>
          <w:i/>
          <w:w w:val="105"/>
        </w:rPr>
        <w:t xml:space="preserve">Gypsy </w:t>
      </w:r>
      <w:r w:rsidRPr="00BD6A65">
        <w:rPr>
          <w:w w:val="105"/>
        </w:rPr>
        <w:t xml:space="preserve">(1959). Since then, he has provided both the words and music for some 16 other Broadway shows, from the 1962 farce, </w:t>
      </w:r>
      <w:r w:rsidRPr="00BD6A65">
        <w:rPr>
          <w:i/>
          <w:w w:val="105"/>
        </w:rPr>
        <w:t>A Funny Thing Happened on the Way to the Forum</w:t>
      </w:r>
      <w:r w:rsidRPr="00BD6A65">
        <w:rPr>
          <w:w w:val="105"/>
        </w:rPr>
        <w:t xml:space="preserve">, to, most recently, </w:t>
      </w:r>
      <w:r w:rsidRPr="00BD6A65">
        <w:rPr>
          <w:i/>
          <w:w w:val="105"/>
        </w:rPr>
        <w:t>Road Show</w:t>
      </w:r>
      <w:r w:rsidRPr="00BD6A65">
        <w:rPr>
          <w:w w:val="105"/>
        </w:rPr>
        <w:t xml:space="preserve">. Among his most beloved shows are </w:t>
      </w:r>
      <w:r w:rsidRPr="00BD6A65">
        <w:rPr>
          <w:i/>
          <w:w w:val="105"/>
        </w:rPr>
        <w:t xml:space="preserve">Company </w:t>
      </w:r>
      <w:r w:rsidRPr="00BD6A65">
        <w:rPr>
          <w:w w:val="105"/>
        </w:rPr>
        <w:t xml:space="preserve">(1971), </w:t>
      </w:r>
      <w:r w:rsidRPr="00BD6A65">
        <w:rPr>
          <w:i/>
          <w:w w:val="105"/>
        </w:rPr>
        <w:t xml:space="preserve">Follies </w:t>
      </w:r>
      <w:r w:rsidRPr="00BD6A65">
        <w:rPr>
          <w:w w:val="105"/>
        </w:rPr>
        <w:t xml:space="preserve">(1971), </w:t>
      </w:r>
      <w:r w:rsidRPr="00BD6A65">
        <w:rPr>
          <w:i/>
          <w:w w:val="105"/>
        </w:rPr>
        <w:t xml:space="preserve">Sweeney Todd </w:t>
      </w:r>
      <w:r w:rsidRPr="00BD6A65">
        <w:rPr>
          <w:w w:val="105"/>
        </w:rPr>
        <w:t xml:space="preserve">(1979) and </w:t>
      </w:r>
      <w:r w:rsidRPr="00BD6A65">
        <w:rPr>
          <w:i/>
          <w:w w:val="105"/>
        </w:rPr>
        <w:t xml:space="preserve">Into the Woods </w:t>
      </w:r>
      <w:r w:rsidRPr="00BD6A65">
        <w:rPr>
          <w:w w:val="105"/>
        </w:rPr>
        <w:t>(1987). Mr. Sondheim, at age 8</w:t>
      </w:r>
      <w:r w:rsidR="00191120" w:rsidRPr="00BD6A65">
        <w:rPr>
          <w:w w:val="105"/>
        </w:rPr>
        <w:t>8</w:t>
      </w:r>
      <w:r w:rsidRPr="00BD6A65">
        <w:rPr>
          <w:w w:val="105"/>
        </w:rPr>
        <w:t>, is writing a new musical inspired by Luis Buñuel</w:t>
      </w:r>
      <w:r w:rsidR="00191120" w:rsidRPr="00BD6A65">
        <w:rPr>
          <w:w w:val="105"/>
        </w:rPr>
        <w:t>’</w:t>
      </w:r>
      <w:r w:rsidRPr="00BD6A65">
        <w:rPr>
          <w:w w:val="105"/>
        </w:rPr>
        <w:t xml:space="preserve">s films </w:t>
      </w:r>
      <w:r w:rsidRPr="00BD6A65">
        <w:rPr>
          <w:i/>
          <w:w w:val="105"/>
        </w:rPr>
        <w:t xml:space="preserve">The Discreet Charm of the Bourgeoisie </w:t>
      </w:r>
      <w:r w:rsidRPr="00BD6A65">
        <w:rPr>
          <w:w w:val="105"/>
        </w:rPr>
        <w:t xml:space="preserve">and </w:t>
      </w:r>
      <w:r w:rsidRPr="00BD6A65">
        <w:rPr>
          <w:i/>
          <w:w w:val="105"/>
        </w:rPr>
        <w:t>The Exterminating Angel</w:t>
      </w:r>
      <w:r w:rsidRPr="00BD6A65">
        <w:rPr>
          <w:w w:val="105"/>
        </w:rPr>
        <w:t xml:space="preserve">. Mr. Sondheim has been nominated for 26 Tony Awards as lyricist and composer and has won 14 times, including a lifetime achievement Tony Award in 2008. He won the 1985 Pulitzer Prize for Drama for </w:t>
      </w:r>
      <w:r w:rsidRPr="00BD6A65">
        <w:rPr>
          <w:i/>
          <w:w w:val="105"/>
        </w:rPr>
        <w:t>Sunday in the Park with George</w:t>
      </w:r>
      <w:r w:rsidRPr="00BD6A65">
        <w:rPr>
          <w:w w:val="105"/>
        </w:rPr>
        <w:t>, which was revived on Broadway most recently in</w:t>
      </w:r>
      <w:r w:rsidRPr="00BD6A65">
        <w:rPr>
          <w:spacing w:val="-15"/>
          <w:w w:val="105"/>
        </w:rPr>
        <w:t xml:space="preserve"> </w:t>
      </w:r>
      <w:r w:rsidRPr="00BD6A65">
        <w:rPr>
          <w:w w:val="105"/>
        </w:rPr>
        <w:t>2017.</w:t>
      </w:r>
      <w:r w:rsidR="001103E7" w:rsidRPr="00BD6A65">
        <w:t xml:space="preserve"> </w:t>
      </w:r>
      <w:r w:rsidRPr="00BD6A65">
        <w:rPr>
          <w:w w:val="105"/>
        </w:rPr>
        <w:t xml:space="preserve">He received an Academy Award for Best Original Song for </w:t>
      </w:r>
      <w:r w:rsidR="00191120" w:rsidRPr="00BD6A65">
        <w:rPr>
          <w:w w:val="105"/>
        </w:rPr>
        <w:t>“</w:t>
      </w:r>
      <w:r w:rsidRPr="00BD6A65">
        <w:rPr>
          <w:w w:val="105"/>
        </w:rPr>
        <w:t>Sooner or Later</w:t>
      </w:r>
      <w:r w:rsidR="00191120" w:rsidRPr="00BD6A65">
        <w:rPr>
          <w:w w:val="105"/>
        </w:rPr>
        <w:t>”</w:t>
      </w:r>
      <w:r w:rsidRPr="00BD6A65">
        <w:rPr>
          <w:w w:val="105"/>
        </w:rPr>
        <w:t xml:space="preserve"> from </w:t>
      </w:r>
      <w:r w:rsidRPr="00BD6A65">
        <w:rPr>
          <w:i/>
          <w:w w:val="105"/>
        </w:rPr>
        <w:t>Dick Tracy</w:t>
      </w:r>
      <w:r w:rsidRPr="00BD6A65">
        <w:rPr>
          <w:w w:val="105"/>
        </w:rPr>
        <w:t>.</w:t>
      </w:r>
    </w:p>
    <w:p w:rsidR="001103E7" w:rsidRPr="00BD6A65" w:rsidRDefault="001103E7" w:rsidP="001103E7">
      <w:pPr>
        <w:pStyle w:val="BodyText"/>
        <w:spacing w:line="276" w:lineRule="auto"/>
        <w:ind w:right="112"/>
      </w:pPr>
    </w:p>
    <w:p w:rsidR="00A5135C" w:rsidRDefault="001059F4" w:rsidP="001103E7">
      <w:pPr>
        <w:pStyle w:val="BodyText"/>
        <w:spacing w:line="276" w:lineRule="auto"/>
        <w:ind w:right="112"/>
        <w:rPr>
          <w:w w:val="105"/>
        </w:rPr>
      </w:pPr>
      <w:r w:rsidRPr="00BD6A65">
        <w:rPr>
          <w:b/>
          <w:w w:val="105"/>
        </w:rPr>
        <w:t xml:space="preserve">Craig Jessup </w:t>
      </w:r>
      <w:r w:rsidRPr="00BD6A65">
        <w:rPr>
          <w:w w:val="105"/>
        </w:rPr>
        <w:t xml:space="preserve">has played theaters, cabarets and concert halls throughout the U.S., Canada and Europe for more than two decades. Jessup teamed with Ruth Hastings and Barry Lloyd in 1977 to form Ruth Hastings &amp; Co., and the trio played nearly every cabaret in San Francisco including Le Domino, Chez Jacques, Gordon’s, Fanny’s, Trinity Place and the Plush Room, culminating in a sold-out concert at the Geary Theatre which was recorded live. A highly successful run of </w:t>
      </w:r>
      <w:r w:rsidRPr="00BD6A65">
        <w:rPr>
          <w:i/>
          <w:w w:val="105"/>
        </w:rPr>
        <w:t xml:space="preserve">Jacques </w:t>
      </w:r>
      <w:proofErr w:type="spellStart"/>
      <w:r w:rsidRPr="00BD6A65">
        <w:rPr>
          <w:i/>
          <w:w w:val="105"/>
        </w:rPr>
        <w:t>Brel</w:t>
      </w:r>
      <w:proofErr w:type="spellEnd"/>
      <w:r w:rsidRPr="00BD6A65">
        <w:rPr>
          <w:i/>
          <w:w w:val="105"/>
        </w:rPr>
        <w:t xml:space="preserve"> is Alive and Well and Living in Paris </w:t>
      </w:r>
      <w:r w:rsidRPr="00BD6A65">
        <w:rPr>
          <w:w w:val="105"/>
        </w:rPr>
        <w:t xml:space="preserve">at Chez Jacques resulted in an invitation to perform the acclaimed musical revue in Brussels, Belgium at the Belgian National Opera Company just after </w:t>
      </w:r>
      <w:proofErr w:type="spellStart"/>
      <w:r w:rsidRPr="00BD6A65">
        <w:rPr>
          <w:w w:val="105"/>
        </w:rPr>
        <w:t>Brel’s</w:t>
      </w:r>
      <w:proofErr w:type="spellEnd"/>
      <w:r w:rsidRPr="00BD6A65">
        <w:rPr>
          <w:w w:val="105"/>
        </w:rPr>
        <w:t xml:space="preserve"> death. On his own, Jessup, who was described by the San Francisco Examiner as “smooth, clever and quite wonderful</w:t>
      </w:r>
      <w:r w:rsidR="00E978BC" w:rsidRPr="00BD6A65">
        <w:rPr>
          <w:w w:val="105"/>
        </w:rPr>
        <w:t>,</w:t>
      </w:r>
      <w:r w:rsidRPr="00BD6A65">
        <w:rPr>
          <w:w w:val="105"/>
        </w:rPr>
        <w:t xml:space="preserve">” has appeared in musicals and revues with </w:t>
      </w:r>
      <w:proofErr w:type="spellStart"/>
      <w:r w:rsidRPr="00BD6A65">
        <w:rPr>
          <w:w w:val="105"/>
        </w:rPr>
        <w:t>Artstreet</w:t>
      </w:r>
      <w:proofErr w:type="spellEnd"/>
      <w:r w:rsidRPr="00BD6A65">
        <w:rPr>
          <w:w w:val="105"/>
        </w:rPr>
        <w:t xml:space="preserve"> Theatre, Rohnert Park’s Pacific Alliance Theatre Company, Broadway by the Bay (San Mateo), </w:t>
      </w:r>
      <w:r w:rsidR="00011A03">
        <w:rPr>
          <w:w w:val="105"/>
        </w:rPr>
        <w:t>American</w:t>
      </w:r>
      <w:r w:rsidRPr="00BD6A65">
        <w:rPr>
          <w:w w:val="105"/>
        </w:rPr>
        <w:t xml:space="preserve"> Conservatory Theatre, </w:t>
      </w:r>
      <w:proofErr w:type="gramStart"/>
      <w:r w:rsidR="0011474A" w:rsidRPr="00BD6A65">
        <w:rPr>
          <w:w w:val="105"/>
        </w:rPr>
        <w:t>42</w:t>
      </w:r>
      <w:r w:rsidR="0011474A" w:rsidRPr="00BD6A65">
        <w:rPr>
          <w:w w:val="105"/>
          <w:vertAlign w:val="superscript"/>
        </w:rPr>
        <w:t>nd</w:t>
      </w:r>
      <w:proofErr w:type="gramEnd"/>
      <w:r w:rsidR="0011474A" w:rsidRPr="00BD6A65">
        <w:rPr>
          <w:w w:val="105"/>
        </w:rPr>
        <w:t xml:space="preserve"> </w:t>
      </w:r>
      <w:r w:rsidRPr="00BD6A65">
        <w:rPr>
          <w:w w:val="105"/>
        </w:rPr>
        <w:t>Street Moon, the Aurora Theatre Company and Marin’s Alter Theater Ensemble.</w:t>
      </w:r>
    </w:p>
    <w:p w:rsidR="00BD6A65" w:rsidRPr="00BD6A65" w:rsidRDefault="00BD6A65" w:rsidP="001103E7">
      <w:pPr>
        <w:pStyle w:val="BodyText"/>
        <w:spacing w:line="276" w:lineRule="auto"/>
        <w:ind w:right="112"/>
      </w:pPr>
    </w:p>
    <w:p w:rsidR="00A5135C" w:rsidRPr="00BD6A65" w:rsidRDefault="001059F4" w:rsidP="001103E7">
      <w:pPr>
        <w:pStyle w:val="BodyText"/>
        <w:spacing w:line="276" w:lineRule="auto"/>
        <w:ind w:right="182"/>
      </w:pPr>
      <w:r w:rsidRPr="00BD6A65">
        <w:rPr>
          <w:b/>
          <w:w w:val="105"/>
        </w:rPr>
        <w:t xml:space="preserve">Ken Muir </w:t>
      </w:r>
      <w:r w:rsidRPr="00BD6A65">
        <w:rPr>
          <w:w w:val="105"/>
        </w:rPr>
        <w:t>is a San Francisco based pianist/arranger/composer/lyricist who has worked in the Bay Area for more than 25 years, also performing regularly in New York and occasionally in Europe. He played and arranged for each of vocalist Paula West's three CDs and has accompanied many of other fine singers, both on recordings and at the Plush Room. Ken is currently preparing for a recording and revue of his own music and lyrics.</w:t>
      </w:r>
    </w:p>
    <w:p w:rsidR="0011474A" w:rsidRPr="00BD6A65" w:rsidRDefault="0011474A" w:rsidP="001103E7">
      <w:pPr>
        <w:pStyle w:val="Heading2"/>
        <w:spacing w:line="276" w:lineRule="auto"/>
        <w:ind w:left="0"/>
        <w:rPr>
          <w:w w:val="105"/>
        </w:rPr>
      </w:pPr>
    </w:p>
    <w:p w:rsidR="0011474A" w:rsidRPr="00BD6A65" w:rsidRDefault="0011474A" w:rsidP="001103E7">
      <w:pPr>
        <w:pStyle w:val="Heading2"/>
        <w:spacing w:line="276" w:lineRule="auto"/>
        <w:ind w:left="0"/>
        <w:rPr>
          <w:w w:val="105"/>
        </w:rPr>
      </w:pPr>
    </w:p>
    <w:p w:rsidR="00B30D2C" w:rsidRPr="00BD6A65" w:rsidRDefault="00B30D2C" w:rsidP="001103E7">
      <w:pPr>
        <w:pStyle w:val="Heading2"/>
        <w:spacing w:line="276" w:lineRule="auto"/>
        <w:ind w:left="0"/>
        <w:rPr>
          <w:w w:val="105"/>
        </w:rPr>
      </w:pPr>
    </w:p>
    <w:p w:rsidR="00B30D2C" w:rsidRPr="00BD6A65" w:rsidRDefault="00B30D2C" w:rsidP="001103E7">
      <w:pPr>
        <w:pStyle w:val="Heading2"/>
        <w:spacing w:line="276" w:lineRule="auto"/>
        <w:ind w:left="0"/>
        <w:rPr>
          <w:w w:val="105"/>
        </w:rPr>
      </w:pPr>
    </w:p>
    <w:p w:rsidR="001103E7" w:rsidRPr="00BD6A65" w:rsidRDefault="001059F4" w:rsidP="001103E7">
      <w:pPr>
        <w:pStyle w:val="Heading2"/>
        <w:spacing w:line="276" w:lineRule="auto"/>
        <w:ind w:left="0"/>
        <w:rPr>
          <w:w w:val="105"/>
        </w:rPr>
      </w:pPr>
      <w:r w:rsidRPr="00BD6A65">
        <w:rPr>
          <w:w w:val="105"/>
        </w:rPr>
        <w:t>FOR MORE INFORMATION</w:t>
      </w:r>
    </w:p>
    <w:p w:rsidR="00A5135C" w:rsidRPr="00BD6A65" w:rsidRDefault="001059F4" w:rsidP="001103E7">
      <w:pPr>
        <w:pStyle w:val="Heading2"/>
        <w:spacing w:line="276" w:lineRule="auto"/>
        <w:ind w:left="0"/>
      </w:pPr>
      <w:r w:rsidRPr="00BD6A65">
        <w:rPr>
          <w:w w:val="105"/>
        </w:rPr>
        <w:t xml:space="preserve">Watch videos and hear music samples at </w:t>
      </w:r>
      <w:hyperlink r:id="rId5">
        <w:r w:rsidRPr="00BD6A65">
          <w:rPr>
            <w:color w:val="1155CC"/>
            <w:w w:val="105"/>
          </w:rPr>
          <w:t>www.craigjessup.com</w:t>
        </w:r>
        <w:r w:rsidRPr="00BD6A65">
          <w:rPr>
            <w:w w:val="105"/>
          </w:rPr>
          <w:t xml:space="preserve">. </w:t>
        </w:r>
      </w:hyperlink>
      <w:r w:rsidRPr="00BD6A65">
        <w:rPr>
          <w:w w:val="105"/>
        </w:rPr>
        <w:t xml:space="preserve">Download photos at </w:t>
      </w:r>
      <w:r w:rsidRPr="00BD6A65">
        <w:rPr>
          <w:color w:val="800080"/>
          <w:w w:val="105"/>
        </w:rPr>
        <w:t>https://</w:t>
      </w:r>
      <w:hyperlink r:id="rId6">
        <w:r w:rsidRPr="00BD6A65">
          <w:rPr>
            <w:color w:val="800080"/>
            <w:w w:val="105"/>
          </w:rPr>
          <w:t>www.craigjessup.com/press</w:t>
        </w:r>
      </w:hyperlink>
    </w:p>
    <w:p w:rsidR="001103E7" w:rsidRPr="00BD6A65" w:rsidRDefault="001103E7" w:rsidP="001103E7">
      <w:pPr>
        <w:pStyle w:val="Heading2"/>
        <w:spacing w:line="276" w:lineRule="auto"/>
        <w:ind w:left="0"/>
        <w:rPr>
          <w:b w:val="0"/>
          <w:bCs w:val="0"/>
        </w:rPr>
      </w:pPr>
    </w:p>
    <w:p w:rsidR="0011474A" w:rsidRPr="00BD6A65" w:rsidRDefault="0011474A" w:rsidP="001103E7">
      <w:pPr>
        <w:pStyle w:val="Heading2"/>
        <w:spacing w:line="276" w:lineRule="auto"/>
        <w:ind w:left="0"/>
        <w:rPr>
          <w:w w:val="105"/>
        </w:rPr>
      </w:pPr>
    </w:p>
    <w:p w:rsidR="00A5135C" w:rsidRPr="00BD6A65" w:rsidRDefault="001059F4" w:rsidP="001103E7">
      <w:pPr>
        <w:pStyle w:val="Heading2"/>
        <w:spacing w:line="276" w:lineRule="auto"/>
        <w:ind w:left="0"/>
      </w:pPr>
      <w:r w:rsidRPr="00BD6A65">
        <w:rPr>
          <w:w w:val="105"/>
        </w:rPr>
        <w:t>FOR CALENDAR EDITORS</w:t>
      </w:r>
    </w:p>
    <w:p w:rsidR="0011474A" w:rsidRPr="00BD6A65" w:rsidRDefault="0011474A" w:rsidP="001103E7">
      <w:pPr>
        <w:spacing w:line="276" w:lineRule="auto"/>
        <w:ind w:right="4902"/>
        <w:rPr>
          <w:w w:val="105"/>
          <w:sz w:val="24"/>
          <w:szCs w:val="24"/>
        </w:rPr>
      </w:pPr>
    </w:p>
    <w:p w:rsidR="0011474A" w:rsidRPr="00BD6A65" w:rsidRDefault="001059F4" w:rsidP="001103E7">
      <w:pPr>
        <w:spacing w:line="276" w:lineRule="auto"/>
        <w:ind w:right="4902"/>
        <w:rPr>
          <w:w w:val="105"/>
          <w:sz w:val="24"/>
          <w:szCs w:val="24"/>
        </w:rPr>
      </w:pPr>
      <w:r w:rsidRPr="00BD6A65">
        <w:rPr>
          <w:w w:val="105"/>
          <w:sz w:val="24"/>
          <w:szCs w:val="24"/>
        </w:rPr>
        <w:t xml:space="preserve">Craig Jessup: </w:t>
      </w:r>
      <w:r w:rsidRPr="00BD6A65">
        <w:rPr>
          <w:i/>
          <w:w w:val="105"/>
          <w:sz w:val="24"/>
          <w:szCs w:val="24"/>
        </w:rPr>
        <w:t xml:space="preserve">Sondheim Tonight! </w:t>
      </w:r>
      <w:r w:rsidR="0011474A" w:rsidRPr="00BD6A65">
        <w:rPr>
          <w:i/>
          <w:w w:val="105"/>
          <w:sz w:val="24"/>
          <w:szCs w:val="24"/>
        </w:rPr>
        <w:br/>
      </w:r>
      <w:r w:rsidRPr="00BD6A65">
        <w:rPr>
          <w:w w:val="105"/>
          <w:sz w:val="24"/>
          <w:szCs w:val="24"/>
        </w:rPr>
        <w:t xml:space="preserve">with Ken Muir, musical director </w:t>
      </w:r>
    </w:p>
    <w:p w:rsidR="0011474A" w:rsidRPr="00BD6A65" w:rsidRDefault="0011474A" w:rsidP="001103E7">
      <w:pPr>
        <w:spacing w:line="276" w:lineRule="auto"/>
        <w:ind w:right="4902"/>
        <w:rPr>
          <w:w w:val="105"/>
          <w:sz w:val="24"/>
          <w:szCs w:val="24"/>
        </w:rPr>
      </w:pPr>
    </w:p>
    <w:p w:rsidR="0011474A" w:rsidRPr="00BD6A65" w:rsidRDefault="0011474A" w:rsidP="001103E7">
      <w:pPr>
        <w:spacing w:line="276" w:lineRule="auto"/>
        <w:ind w:right="4902"/>
        <w:rPr>
          <w:w w:val="105"/>
          <w:sz w:val="24"/>
          <w:szCs w:val="24"/>
        </w:rPr>
      </w:pPr>
      <w:r w:rsidRPr="00BD6A65">
        <w:rPr>
          <w:w w:val="105"/>
          <w:sz w:val="24"/>
          <w:szCs w:val="24"/>
        </w:rPr>
        <w:t>One night only!</w:t>
      </w:r>
    </w:p>
    <w:p w:rsidR="0011474A" w:rsidRPr="00BD6A65" w:rsidRDefault="0011474A" w:rsidP="001103E7">
      <w:pPr>
        <w:spacing w:line="276" w:lineRule="auto"/>
        <w:ind w:right="4902"/>
        <w:rPr>
          <w:w w:val="105"/>
          <w:sz w:val="24"/>
          <w:szCs w:val="24"/>
        </w:rPr>
      </w:pPr>
    </w:p>
    <w:p w:rsidR="001103E7" w:rsidRPr="00BD6A65" w:rsidRDefault="0011474A" w:rsidP="001103E7">
      <w:pPr>
        <w:spacing w:line="276" w:lineRule="auto"/>
        <w:ind w:right="4902"/>
        <w:rPr>
          <w:w w:val="105"/>
          <w:sz w:val="24"/>
          <w:szCs w:val="24"/>
        </w:rPr>
      </w:pPr>
      <w:r w:rsidRPr="00BD6A65">
        <w:rPr>
          <w:w w:val="105"/>
          <w:sz w:val="24"/>
          <w:szCs w:val="24"/>
        </w:rPr>
        <w:t>Saturday, March 23, 2019</w:t>
      </w:r>
    </w:p>
    <w:p w:rsidR="001103E7" w:rsidRPr="00BD6A65" w:rsidRDefault="001059F4" w:rsidP="001103E7">
      <w:pPr>
        <w:spacing w:line="276" w:lineRule="auto"/>
        <w:ind w:right="4902"/>
        <w:rPr>
          <w:w w:val="105"/>
          <w:sz w:val="24"/>
          <w:szCs w:val="24"/>
        </w:rPr>
      </w:pPr>
      <w:r w:rsidRPr="00BD6A65">
        <w:rPr>
          <w:w w:val="105"/>
          <w:sz w:val="24"/>
          <w:szCs w:val="24"/>
        </w:rPr>
        <w:t>8 p.m.</w:t>
      </w:r>
    </w:p>
    <w:p w:rsidR="0011474A" w:rsidRPr="00BD6A65" w:rsidRDefault="0011474A" w:rsidP="001103E7">
      <w:pPr>
        <w:spacing w:line="276" w:lineRule="auto"/>
        <w:ind w:right="4902"/>
        <w:rPr>
          <w:w w:val="105"/>
          <w:sz w:val="24"/>
          <w:szCs w:val="24"/>
        </w:rPr>
      </w:pPr>
      <w:r w:rsidRPr="00BD6A65">
        <w:rPr>
          <w:w w:val="105"/>
          <w:sz w:val="24"/>
          <w:szCs w:val="24"/>
        </w:rPr>
        <w:t>142 Throckmorton Theatre</w:t>
      </w:r>
    </w:p>
    <w:p w:rsidR="0011474A" w:rsidRPr="00BD6A65" w:rsidRDefault="0011474A" w:rsidP="001103E7">
      <w:pPr>
        <w:spacing w:line="276" w:lineRule="auto"/>
        <w:ind w:right="4902"/>
        <w:rPr>
          <w:w w:val="105"/>
          <w:sz w:val="24"/>
          <w:szCs w:val="24"/>
        </w:rPr>
      </w:pPr>
      <w:r w:rsidRPr="00BD6A65">
        <w:rPr>
          <w:w w:val="105"/>
          <w:sz w:val="24"/>
          <w:szCs w:val="24"/>
        </w:rPr>
        <w:t>Mill Valley</w:t>
      </w:r>
    </w:p>
    <w:p w:rsidR="0011474A" w:rsidRPr="00BD6A65" w:rsidRDefault="0011474A" w:rsidP="001103E7">
      <w:pPr>
        <w:spacing w:line="276" w:lineRule="auto"/>
        <w:ind w:right="4902"/>
        <w:rPr>
          <w:w w:val="105"/>
          <w:sz w:val="24"/>
          <w:szCs w:val="24"/>
        </w:rPr>
      </w:pPr>
    </w:p>
    <w:p w:rsidR="00A5135C" w:rsidRPr="00BD6A65" w:rsidRDefault="001059F4" w:rsidP="001103E7">
      <w:pPr>
        <w:spacing w:line="276" w:lineRule="auto"/>
        <w:ind w:right="4902"/>
        <w:rPr>
          <w:sz w:val="24"/>
          <w:szCs w:val="24"/>
        </w:rPr>
      </w:pPr>
      <w:r w:rsidRPr="00BD6A65">
        <w:rPr>
          <w:w w:val="105"/>
          <w:sz w:val="24"/>
          <w:szCs w:val="24"/>
        </w:rPr>
        <w:t xml:space="preserve">Reservations: </w:t>
      </w:r>
      <w:r w:rsidR="0011474A" w:rsidRPr="00BD6A65">
        <w:rPr>
          <w:w w:val="105"/>
          <w:sz w:val="24"/>
          <w:szCs w:val="24"/>
        </w:rPr>
        <w:t>www.142throckmortontheatre.org</w:t>
      </w:r>
      <w:r w:rsidRPr="00BD6A65">
        <w:rPr>
          <w:w w:val="105"/>
          <w:sz w:val="24"/>
          <w:szCs w:val="24"/>
        </w:rPr>
        <w:t xml:space="preserve"> or </w:t>
      </w:r>
      <w:r w:rsidR="0011474A" w:rsidRPr="00BD6A65">
        <w:rPr>
          <w:sz w:val="24"/>
          <w:szCs w:val="24"/>
        </w:rPr>
        <w:t>415-383-9600</w:t>
      </w:r>
    </w:p>
    <w:p w:rsidR="00BD6A65" w:rsidRPr="00BD6A65" w:rsidRDefault="00BD6A65">
      <w:pPr>
        <w:spacing w:line="276" w:lineRule="auto"/>
        <w:ind w:right="4902"/>
        <w:rPr>
          <w:sz w:val="24"/>
          <w:szCs w:val="24"/>
        </w:rPr>
      </w:pPr>
    </w:p>
    <w:sectPr w:rsidR="00BD6A65" w:rsidRPr="00BD6A65" w:rsidSect="00DF0B2E">
      <w:pgSz w:w="12240" w:h="15840"/>
      <w:pgMar w:top="1420" w:right="1580" w:bottom="280" w:left="132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oNotTrackMoves/>
  <w:defaultTabStop w:val="720"/>
  <w:drawingGridHorizontalSpacing w:val="110"/>
  <w:displayHorizontalDrawingGridEvery w:val="2"/>
  <w:characterSpacingControl w:val="doNotCompress"/>
  <w:compat>
    <w:ulTrailSpace/>
  </w:compat>
  <w:rsids>
    <w:rsidRoot w:val="00A5135C"/>
    <w:rsid w:val="00011A03"/>
    <w:rsid w:val="001059F4"/>
    <w:rsid w:val="001103E7"/>
    <w:rsid w:val="0011474A"/>
    <w:rsid w:val="00115767"/>
    <w:rsid w:val="0013441A"/>
    <w:rsid w:val="00191120"/>
    <w:rsid w:val="00557225"/>
    <w:rsid w:val="008D287F"/>
    <w:rsid w:val="00A5135C"/>
    <w:rsid w:val="00AF005A"/>
    <w:rsid w:val="00B30D2C"/>
    <w:rsid w:val="00B94117"/>
    <w:rsid w:val="00BD6A65"/>
    <w:rsid w:val="00DF0B2E"/>
    <w:rsid w:val="00E978BC"/>
    <w:rsid w:val="00FE69B1"/>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B2E"/>
    <w:rPr>
      <w:rFonts w:ascii="Helvetica" w:eastAsia="Helvetica" w:hAnsi="Helvetica" w:cs="Helvetica"/>
    </w:rPr>
  </w:style>
  <w:style w:type="paragraph" w:styleId="Heading1">
    <w:name w:val="heading 1"/>
    <w:basedOn w:val="Normal"/>
    <w:uiPriority w:val="9"/>
    <w:qFormat/>
    <w:rsid w:val="00DF0B2E"/>
    <w:pPr>
      <w:ind w:left="4565"/>
      <w:outlineLvl w:val="0"/>
    </w:pPr>
    <w:rPr>
      <w:b/>
      <w:bCs/>
      <w:sz w:val="36"/>
      <w:szCs w:val="36"/>
    </w:rPr>
  </w:style>
  <w:style w:type="paragraph" w:styleId="Heading2">
    <w:name w:val="heading 2"/>
    <w:basedOn w:val="Normal"/>
    <w:uiPriority w:val="9"/>
    <w:unhideWhenUsed/>
    <w:qFormat/>
    <w:rsid w:val="00DF0B2E"/>
    <w:pPr>
      <w:ind w:left="283"/>
      <w:outlineLvl w:val="1"/>
    </w:pPr>
    <w:rPr>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DF0B2E"/>
    <w:rPr>
      <w:sz w:val="24"/>
      <w:szCs w:val="24"/>
    </w:rPr>
  </w:style>
  <w:style w:type="paragraph" w:styleId="ListParagraph">
    <w:name w:val="List Paragraph"/>
    <w:basedOn w:val="Normal"/>
    <w:uiPriority w:val="1"/>
    <w:qFormat/>
    <w:rsid w:val="00DF0B2E"/>
  </w:style>
  <w:style w:type="paragraph" w:customStyle="1" w:styleId="TableParagraph">
    <w:name w:val="Table Paragraph"/>
    <w:basedOn w:val="Normal"/>
    <w:uiPriority w:val="1"/>
    <w:qFormat/>
    <w:rsid w:val="00DF0B2E"/>
  </w:style>
  <w:style w:type="character" w:styleId="Hyperlink">
    <w:name w:val="Hyperlink"/>
    <w:basedOn w:val="DefaultParagraphFont"/>
    <w:uiPriority w:val="99"/>
    <w:unhideWhenUsed/>
    <w:rsid w:val="001103E7"/>
    <w:rPr>
      <w:color w:val="0000FF" w:themeColor="hyperlink"/>
      <w:u w:val="single"/>
    </w:rPr>
  </w:style>
  <w:style w:type="character" w:customStyle="1" w:styleId="UnresolvedMention">
    <w:name w:val="Unresolved Mention"/>
    <w:basedOn w:val="DefaultParagraphFont"/>
    <w:uiPriority w:val="99"/>
    <w:semiHidden/>
    <w:unhideWhenUsed/>
    <w:rsid w:val="001103E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craigjessup.com/" TargetMode="External"/><Relationship Id="rId6" Type="http://schemas.openxmlformats.org/officeDocument/2006/relationships/hyperlink" Target="http://www.craigjessup.com/pres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771</Words>
  <Characters>4400</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cp:lastModifiedBy>
  <cp:revision>12</cp:revision>
  <dcterms:created xsi:type="dcterms:W3CDTF">2019-01-15T22:19:00Z</dcterms:created>
  <dcterms:modified xsi:type="dcterms:W3CDTF">2019-01-15T23:37:00Z</dcterms:modified>
</cp:coreProperties>
</file>